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86C99" w14:textId="77777777" w:rsidR="0031151F" w:rsidRDefault="00DB7FAC">
      <w:r>
        <w:rPr>
          <w:noProof/>
        </w:rPr>
        <w:drawing>
          <wp:inline distT="0" distB="0" distL="0" distR="0" wp14:anchorId="699A119A" wp14:editId="56A23635">
            <wp:extent cx="5400040" cy="2374265"/>
            <wp:effectExtent l="0" t="0" r="0" b="698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S00000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37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4B22AB" w14:textId="77777777" w:rsidR="00DB7FAC" w:rsidRDefault="00DB7FAC">
      <w:r>
        <w:rPr>
          <w:rFonts w:hint="eastAsia"/>
        </w:rPr>
        <w:t>Ｆｉｇ．１　読みを入力した直後の状態</w:t>
      </w:r>
    </w:p>
    <w:p w14:paraId="7F7DC1F9" w14:textId="77777777" w:rsidR="00F7059C" w:rsidRDefault="00DB7FAC" w:rsidP="00F7059C">
      <w:pPr>
        <w:snapToGrid w:val="0"/>
        <w:ind w:leftChars="100" w:left="210"/>
        <w:rPr>
          <w:rFonts w:hint="eastAsia"/>
        </w:rPr>
      </w:pPr>
      <w:r>
        <w:rPr>
          <w:rFonts w:hint="eastAsia"/>
        </w:rPr>
        <w:t>予測候補のリストは学習結果が反映されるので、試行の度に異なる。文字の下に破線が入る表示は、ＩＭＥの設定による表示と全く異なる。</w:t>
      </w:r>
    </w:p>
    <w:p w14:paraId="16877515" w14:textId="77777777" w:rsidR="00DB7FAC" w:rsidRDefault="00DB7FAC">
      <w:r>
        <w:rPr>
          <w:rFonts w:hint="eastAsia"/>
          <w:noProof/>
        </w:rPr>
        <w:drawing>
          <wp:inline distT="0" distB="0" distL="0" distR="0" wp14:anchorId="2806735C" wp14:editId="1A845DAD">
            <wp:extent cx="5400040" cy="2374265"/>
            <wp:effectExtent l="0" t="0" r="0" b="698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00000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37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A35169" w14:textId="77777777" w:rsidR="00DB7FAC" w:rsidRDefault="00DB7FAC">
      <w:r>
        <w:rPr>
          <w:rFonts w:hint="eastAsia"/>
        </w:rPr>
        <w:t>Ｆｉｇ．２　スペースキーで１回変換した状態。</w:t>
      </w:r>
    </w:p>
    <w:p w14:paraId="45771E7B" w14:textId="77777777" w:rsidR="00DB7FAC" w:rsidRDefault="00DB7FAC" w:rsidP="00DB7FAC">
      <w:pPr>
        <w:ind w:leftChars="100" w:left="210"/>
      </w:pPr>
      <w:r>
        <w:rPr>
          <w:rFonts w:hint="eastAsia"/>
        </w:rPr>
        <w:t>１回変換後の表示も、文字の下の破線は変化せず変換文節位置が判別できない。</w:t>
      </w:r>
    </w:p>
    <w:p w14:paraId="05D93FC3" w14:textId="77777777" w:rsidR="00DB7FAC" w:rsidRDefault="00DB7FAC" w:rsidP="00DB7FAC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630A73BD" wp14:editId="2306F4DA">
            <wp:extent cx="5400040" cy="2374265"/>
            <wp:effectExtent l="0" t="0" r="0" b="698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S00000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37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6FBE9A" w14:textId="77777777" w:rsidR="00DB7FAC" w:rsidRDefault="00F7059C" w:rsidP="00F7059C">
      <w:r>
        <w:t>Ｆｉｇ．３　右向きカーソルキーを１回押して右に文節移動した状態。</w:t>
      </w:r>
    </w:p>
    <w:p w14:paraId="2BF024F0" w14:textId="77777777" w:rsidR="00F7059C" w:rsidRDefault="00F7059C" w:rsidP="00F7059C">
      <w:pPr>
        <w:ind w:leftChars="100" w:left="210"/>
      </w:pPr>
      <w:r>
        <w:t>後半の表示が消えている。</w:t>
      </w:r>
    </w:p>
    <w:p w14:paraId="36C5E2EE" w14:textId="77777777" w:rsidR="00F7059C" w:rsidRDefault="00F7059C" w:rsidP="00F7059C">
      <w:pPr>
        <w:ind w:leftChars="100" w:left="210"/>
      </w:pPr>
      <w:r>
        <w:rPr>
          <w:rFonts w:hint="eastAsia"/>
          <w:noProof/>
        </w:rPr>
        <w:drawing>
          <wp:inline distT="0" distB="0" distL="0" distR="0" wp14:anchorId="5CEC04D8" wp14:editId="6582AE67">
            <wp:extent cx="5400040" cy="2374265"/>
            <wp:effectExtent l="0" t="0" r="0" b="698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S00000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37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F92D6" w14:textId="77777777" w:rsidR="00F7059C" w:rsidRDefault="00F7059C" w:rsidP="00F7059C">
      <w:pPr>
        <w:ind w:leftChars="100" w:left="210"/>
      </w:pPr>
      <w:r>
        <w:t>Ｆｉｇ．４　スペースキーで１回変換した状態。</w:t>
      </w:r>
    </w:p>
    <w:p w14:paraId="64D0F56E" w14:textId="77777777" w:rsidR="00F7059C" w:rsidRDefault="00F7059C" w:rsidP="00F7059C">
      <w:pPr>
        <w:ind w:leftChars="200" w:left="420"/>
      </w:pPr>
      <w:r>
        <w:t>変換候補２番目の「どす」が現れる。</w:t>
      </w:r>
      <w:r>
        <w:rPr>
          <w:rFonts w:hint="eastAsia"/>
        </w:rPr>
        <w:t>「虎」は確定される。</w:t>
      </w:r>
    </w:p>
    <w:p w14:paraId="3F64670F" w14:textId="77777777" w:rsidR="00F7059C" w:rsidRDefault="00F7059C" w:rsidP="00F7059C">
      <w:pPr>
        <w:ind w:leftChars="100" w:left="210"/>
      </w:pPr>
      <w:r>
        <w:rPr>
          <w:rFonts w:hint="eastAsia"/>
          <w:noProof/>
        </w:rPr>
        <w:drawing>
          <wp:inline distT="0" distB="0" distL="0" distR="0" wp14:anchorId="6169A0C0" wp14:editId="2C48BED7">
            <wp:extent cx="5400040" cy="2374265"/>
            <wp:effectExtent l="0" t="0" r="0" b="698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S00000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37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28C16" w14:textId="77777777" w:rsidR="00F7059C" w:rsidRDefault="00F7059C" w:rsidP="00F7059C">
      <w:pPr>
        <w:ind w:leftChars="100" w:left="210"/>
      </w:pPr>
      <w:r>
        <w:rPr>
          <w:rFonts w:hint="eastAsia"/>
        </w:rPr>
        <w:t>Ｆｉｇ．５　スペースキーで２回目変換した状態。</w:t>
      </w:r>
    </w:p>
    <w:p w14:paraId="6D54CF1A" w14:textId="77777777" w:rsidR="00F7059C" w:rsidRDefault="00F7059C" w:rsidP="00F7059C">
      <w:pPr>
        <w:ind w:leftChars="200" w:left="420"/>
        <w:rPr>
          <w:rFonts w:hint="eastAsia"/>
        </w:rPr>
      </w:pPr>
      <w:r>
        <w:rPr>
          <w:rFonts w:hint="eastAsia"/>
        </w:rPr>
        <w:t>後半の文節が</w:t>
      </w:r>
      <w:r w:rsidR="00CC08B3">
        <w:rPr>
          <w:rFonts w:hint="eastAsia"/>
        </w:rPr>
        <w:t>、</w:t>
      </w:r>
      <w:r>
        <w:rPr>
          <w:rFonts w:hint="eastAsia"/>
        </w:rPr>
        <w:t>変換候補３番目の「度す」</w:t>
      </w:r>
      <w:r w:rsidR="00CC08B3">
        <w:rPr>
          <w:rFonts w:hint="eastAsia"/>
        </w:rPr>
        <w:t>に変わる。</w:t>
      </w:r>
      <w:bookmarkStart w:id="0" w:name="_GoBack"/>
      <w:bookmarkEnd w:id="0"/>
    </w:p>
    <w:sectPr w:rsidR="00F7059C" w:rsidSect="00DB7FAC">
      <w:pgSz w:w="11906" w:h="16838"/>
      <w:pgMar w:top="1134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FAC"/>
    <w:rsid w:val="00377998"/>
    <w:rsid w:val="004E55C0"/>
    <w:rsid w:val="00CC08B3"/>
    <w:rsid w:val="00DB7FAC"/>
    <w:rsid w:val="00F7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14E893"/>
  <w15:chartTrackingRefBased/>
  <w15:docId w15:val="{FE4D4851-64C6-4FF8-BFA3-CD05E5BE5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伊東照起</dc:creator>
  <cp:keywords/>
  <dc:description/>
  <cp:lastModifiedBy>伊東照起</cp:lastModifiedBy>
  <cp:revision>1</cp:revision>
  <dcterms:created xsi:type="dcterms:W3CDTF">2017-10-27T09:58:00Z</dcterms:created>
  <dcterms:modified xsi:type="dcterms:W3CDTF">2017-10-27T10:22:00Z</dcterms:modified>
</cp:coreProperties>
</file>