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50" w:rsidRDefault="004C0550" w:rsidP="004C0550">
      <w:pPr>
        <w:tabs>
          <w:tab w:val="left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  <w:lang w:val="en-GB"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val="en-GB" w:eastAsia="en-US"/>
        </w:rPr>
        <w:t>“</w:t>
      </w:r>
      <w:r w:rsidRPr="003550A8">
        <w:rPr>
          <w:rFonts w:ascii="Arial" w:hAnsi="Arial" w:cs="Arial"/>
          <w:b/>
          <w:color w:val="000000"/>
          <w:sz w:val="20"/>
          <w:szCs w:val="20"/>
          <w:lang w:val="en-GB" w:eastAsia="en-US"/>
        </w:rPr>
        <w:t>Contract</w:t>
      </w:r>
      <w:r>
        <w:rPr>
          <w:rFonts w:ascii="Arial" w:hAnsi="Arial" w:cs="Arial"/>
          <w:b/>
          <w:color w:val="000000"/>
          <w:sz w:val="20"/>
          <w:szCs w:val="20"/>
          <w:lang w:val="en-GB" w:eastAsia="en-US"/>
        </w:rPr>
        <w:t>”</w:t>
      </w:r>
      <w:r>
        <w:rPr>
          <w:rFonts w:ascii="Arial" w:hAnsi="Arial" w:cs="Arial"/>
          <w:color w:val="000000"/>
          <w:sz w:val="20"/>
          <w:szCs w:val="20"/>
          <w:lang w:val="en-GB" w:eastAsia="en-US"/>
        </w:rPr>
        <w:t xml:space="preserve"> means the Agreement, these General Terms and Conditions, the Exhibits and any further documents (if any) as listed in the Agreement;</w:t>
      </w:r>
    </w:p>
    <w:p w:rsidR="004C0550" w:rsidRDefault="004C0550" w:rsidP="004C0550">
      <w:pPr>
        <w:tabs>
          <w:tab w:val="left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  <w:lang w:val="en-GB" w:eastAsia="en-US"/>
        </w:rPr>
      </w:pPr>
    </w:p>
    <w:p w:rsidR="004C0550" w:rsidRDefault="004C0550" w:rsidP="004C0550">
      <w:pPr>
        <w:tabs>
          <w:tab w:val="left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  <w:lang w:val="en-GB"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val="en-GB" w:eastAsia="en-US"/>
        </w:rPr>
        <w:tab/>
        <w:t>“</w:t>
      </w:r>
      <w:r w:rsidRPr="003550A8">
        <w:rPr>
          <w:rFonts w:ascii="Arial" w:hAnsi="Arial" w:cs="Arial"/>
          <w:b/>
          <w:color w:val="000000"/>
          <w:sz w:val="20"/>
          <w:szCs w:val="20"/>
          <w:lang w:val="en-GB" w:eastAsia="en-US"/>
        </w:rPr>
        <w:t>Customer</w:t>
      </w:r>
      <w:r>
        <w:rPr>
          <w:rFonts w:ascii="Arial" w:hAnsi="Arial" w:cs="Arial"/>
          <w:b/>
          <w:color w:val="000000"/>
          <w:sz w:val="20"/>
          <w:szCs w:val="20"/>
          <w:lang w:val="en-GB" w:eastAsia="en-US"/>
        </w:rPr>
        <w:t>”</w:t>
      </w:r>
      <w:r>
        <w:rPr>
          <w:rFonts w:ascii="Arial" w:hAnsi="Arial" w:cs="Arial"/>
          <w:color w:val="000000"/>
          <w:sz w:val="20"/>
          <w:szCs w:val="20"/>
          <w:lang w:val="en-GB" w:eastAsia="en-US"/>
        </w:rPr>
        <w:t xml:space="preserve"> means the person or entity named in the Agreement as represented by any agent, employee, affiliate, contractor and any other person or entity functioning on its behalf;</w:t>
      </w:r>
    </w:p>
    <w:p w:rsidR="004C0550" w:rsidRDefault="004C0550" w:rsidP="004C0550">
      <w:pPr>
        <w:tabs>
          <w:tab w:val="left" w:pos="540"/>
        </w:tabs>
        <w:ind w:hanging="540"/>
        <w:jc w:val="both"/>
        <w:rPr>
          <w:rFonts w:ascii="Arial" w:hAnsi="Arial" w:cs="Arial"/>
          <w:color w:val="000000"/>
          <w:sz w:val="20"/>
          <w:szCs w:val="20"/>
          <w:lang w:val="en-GB" w:eastAsia="en-US"/>
        </w:rPr>
      </w:pPr>
    </w:p>
    <w:p w:rsidR="004C0550" w:rsidRDefault="004C0550" w:rsidP="004C0550">
      <w:pPr>
        <w:tabs>
          <w:tab w:val="left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  <w:lang w:val="en-GB"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val="en-GB" w:eastAsia="en-US"/>
        </w:rPr>
        <w:tab/>
        <w:t>“</w:t>
      </w:r>
      <w:r w:rsidRPr="003550A8">
        <w:rPr>
          <w:rFonts w:ascii="Arial" w:hAnsi="Arial" w:cs="Arial"/>
          <w:b/>
          <w:color w:val="000000"/>
          <w:sz w:val="20"/>
          <w:szCs w:val="20"/>
          <w:lang w:val="en-GB" w:eastAsia="en-US"/>
        </w:rPr>
        <w:t>End of Commissioning Tests</w:t>
      </w:r>
      <w:r>
        <w:rPr>
          <w:rFonts w:ascii="Arial" w:hAnsi="Arial" w:cs="Arial"/>
          <w:b/>
          <w:color w:val="000000"/>
          <w:sz w:val="20"/>
          <w:szCs w:val="20"/>
          <w:lang w:val="en-GB" w:eastAsia="en-US"/>
        </w:rPr>
        <w:t>”</w:t>
      </w:r>
      <w:r>
        <w:rPr>
          <w:rFonts w:ascii="Arial" w:hAnsi="Arial" w:cs="Arial"/>
          <w:color w:val="000000"/>
          <w:sz w:val="20"/>
          <w:szCs w:val="20"/>
          <w:lang w:val="en-GB" w:eastAsia="en-US"/>
        </w:rPr>
        <w:t xml:space="preserve"> means the point at which the Works or any section thereof may be put in commercial use under the control of Customer as described in Exhibit </w:t>
      </w:r>
      <w:r w:rsidRPr="00AC10CF">
        <w:rPr>
          <w:rFonts w:ascii="Arial" w:hAnsi="Arial" w:cs="Arial"/>
          <w:i/>
          <w:color w:val="000000"/>
          <w:sz w:val="20"/>
          <w:szCs w:val="20"/>
          <w:lang w:val="en-GB" w:eastAsia="en-US"/>
        </w:rPr>
        <w:t>Specification of Equipment and Services</w:t>
      </w:r>
      <w:r>
        <w:rPr>
          <w:rFonts w:ascii="Arial" w:hAnsi="Arial" w:cs="Arial"/>
          <w:i/>
          <w:color w:val="000000"/>
          <w:sz w:val="20"/>
          <w:szCs w:val="20"/>
          <w:lang w:val="en-GB" w:eastAsia="en-US"/>
        </w:rPr>
        <w:t xml:space="preserve"> or Plant Completion Procedures (as the case may be)</w:t>
      </w:r>
      <w:r>
        <w:rPr>
          <w:rFonts w:ascii="Arial" w:hAnsi="Arial" w:cs="Arial"/>
          <w:color w:val="000000"/>
          <w:sz w:val="20"/>
          <w:szCs w:val="20"/>
          <w:lang w:val="en-GB" w:eastAsia="en-US"/>
        </w:rPr>
        <w:t>;</w:t>
      </w:r>
    </w:p>
    <w:p w:rsidR="00306A9C" w:rsidRPr="004C0550" w:rsidRDefault="00306A9C" w:rsidP="004C0550">
      <w:pPr>
        <w:tabs>
          <w:tab w:val="left" w:pos="540"/>
        </w:tabs>
        <w:ind w:hanging="540"/>
        <w:rPr>
          <w:rFonts w:hint="cs"/>
          <w:lang w:val="en-GB"/>
        </w:rPr>
      </w:pPr>
    </w:p>
    <w:sectPr w:rsidR="00306A9C" w:rsidRPr="004C0550" w:rsidSect="00E2497A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C0550"/>
    <w:rsid w:val="00306A9C"/>
    <w:rsid w:val="004C0550"/>
    <w:rsid w:val="00E2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55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fazel</dc:creator>
  <cp:lastModifiedBy>fazel</cp:lastModifiedBy>
  <cp:revision>1</cp:revision>
  <dcterms:created xsi:type="dcterms:W3CDTF">2018-02-12T15:22:00Z</dcterms:created>
  <dcterms:modified xsi:type="dcterms:W3CDTF">2018-02-12T15:22:00Z</dcterms:modified>
</cp:coreProperties>
</file>