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E5" w:rsidRDefault="00E764E1">
      <w:r>
        <w:t>Website</w:t>
      </w:r>
      <w:bookmarkStart w:id="0" w:name="_GoBack"/>
      <w:bookmarkEnd w:id="0"/>
    </w:p>
    <w:p w:rsidR="00E764E1" w:rsidRDefault="00E764E1"/>
    <w:p w:rsidR="00E764E1" w:rsidRPr="00E764E1" w:rsidRDefault="00E764E1">
      <w:pPr>
        <w:rPr>
          <w:i/>
          <w:u w:val="single"/>
        </w:rPr>
      </w:pPr>
      <w:r w:rsidRPr="00E764E1">
        <w:rPr>
          <w:i/>
          <w:u w:val="single"/>
        </w:rPr>
        <w:t>Datenschutzerklärung</w:t>
      </w:r>
    </w:p>
    <w:p w:rsidR="00E764E1" w:rsidRDefault="00E764E1"/>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Datenschutzerklärung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Diese Erklärung gibt Aufschluss darüber, wie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AG mit Personendaten umgeht, welche Informationen gesammelt und ausgewertet werden, wofür diese Informationen verwendet und mit wem sie ausgetauscht werden.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Personendaten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Personendaten sind alle Angaben, die sich auf eine bestimmte oder bestimmbare (natürliche oder juristische) Person beziehen. Darunter fallen Informationen wie Vorname und Name, Anrede, Postadresse, E-Mail-Adresse, Telefonnummer und ähnliche Angaben.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Informationen, die nicht direkt mit Ihrer wirklichen Identität in Verbindung gebracht werden können, fallen nicht darunter.</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Erhebung von Personendaten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Personendaten werden erhoben, wo sie für Bestellungen, Angebote, Teilnahme an Wettbewerben etc. oder für die Erfüllung einer vertraglichen oder gesetzlichen Verpflichtung von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erforderlich sind.</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Unpersönliche Nutzungsdaten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Wenn Sie diese Website nutzen, registrieren die Webserver unpersönliche Nutzungsdaten. Die Logfiles geben Auskunft über Ihre IP-Adresse, die zuletzt besuchte Seite, den verwendeten Browser, das Datum, die Uhrzeit und die angeforderte Datei.</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wertet diese unpersönlichen Nutzungsdaten aus, um Trends zu erkennen, Statistiken zu erstellen und ihre Angebote zu verbessern.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Nutzung von Personendaten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Mit der Angabe von Personendaten erklären Sie sich damit einverstanden, dass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Ihre Personendaten sammeln und für Marketingzwecke auswerten kann.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Ihre Personendaten dürfen innerhalb der Ringier-Gruppe weitergegeben und für eine spätere Kontaktaufnahme durch Ringier anlässlich der Information über Produkte, Dienstleistungen und Neuigkeiten verwendet werden.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Durch ausdrückliche schriftliche Erklärung kann auf eine solche Kontaktaufnahme allgemein oder in Bezug auf ein bestimmtes Produkt oder eine bestimmte Dienstleistung verzichtet werden.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Ihre Personendaten können an Dritte weitergegeben werden, welche sie im Auftrag von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als Erfüllungsgehilfen oder zur Erbringung gewisser Dienstleistungen bearbeiten, wobei auch ein Datentransfer ins Ausland erfolgen kann. Es wird sichergestellt, dass ein solcher Datentransfer nur in ein Land erfolgt, das einen gleichwertigen Datenschutz gewährt wie die Schweiz.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Eine sonstige Weitergabe, Übermittlung oder ein Verkauf Ihrer Personendaten an Dritte erfolgt nicht, es sei denn, dass dies zur Abwicklung eines Vertrages, welchen Sie mit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abgeschlossen haben, erforderlich ist oder Sie ausdrücklich eingewilligt haben. Vorbehalten bleibt die Offenlegung der Daten von </w:t>
      </w:r>
      <w:proofErr w:type="gramStart"/>
      <w:r w:rsidRPr="00E764E1">
        <w:rPr>
          <w:rFonts w:ascii="Times New Roman" w:eastAsia="Times New Roman" w:hAnsi="Times New Roman" w:cs="Times New Roman"/>
          <w:sz w:val="24"/>
          <w:szCs w:val="24"/>
          <w:lang w:eastAsia="de-CH"/>
        </w:rPr>
        <w:t>Gesetzes</w:t>
      </w:r>
      <w:proofErr w:type="gramEnd"/>
      <w:r w:rsidRPr="00E764E1">
        <w:rPr>
          <w:rFonts w:ascii="Times New Roman" w:eastAsia="Times New Roman" w:hAnsi="Times New Roman" w:cs="Times New Roman"/>
          <w:sz w:val="24"/>
          <w:szCs w:val="24"/>
          <w:lang w:eastAsia="de-CH"/>
        </w:rPr>
        <w:t xml:space="preserve"> wegen, beispielsweise zur Verfolgung und Aufdeckung unrechtmässiger Aktivitäten.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lastRenderedPageBreak/>
        <w:t>Cookies</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Auf den Websites können zwecks Optimierung der Performance und zur Ermittlung der Seitenaufrufe Cookies eingesetzt werden. Ein Cookie ist eine kurze Textdatei und dient dem Austausch von Informationen zwischen Computerprogrammen. Diese Cookies beinhalten keinerlei Personendaten.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Die meisten Browser sind so eingestellt, dass sie Cookies automatisch akzeptieren. Es steht Ihnen jedoch offen, Ihren Browser so einzustellen, dass Cookies generell abgelehnt werden. In diesem Fall können Sie allerdings gegebenenfalls nicht sämtliche Funktionen der Website vollumfänglich nutzen.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Webanalyse</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Für die Webstatistik und die laufende Verbesserung des Online-Angebots verwendet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Analysetools verschiedener Toolanbieter (im Folgenden «Toolanbieter»).</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Die Analysetools verwenden Cookies. Die durch die Cookies erzeugten Informationen über Ihre Benutzung dieser Website werden an einen Server des betreffenden Toolanbieters übertragen und dort gespeichert. Dieser Server kann sich ausserhalb der Schweiz befinden.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Die Toolanbieter werden diese Informationen benutzen, um die Nutzung dieser Website auszuwerten, um Reports über die Websiteaktivitäten für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zusammenzustellen und um weitere mit der Websitenutzung und der Internetnutzung verbundene Dienstleistungen zu erbringen. Auch werden sie diese Informationen gegebenenfalls an Dritte übertragen, sofern dies gesetzlich vorgeschrieben ist oder soweit Dritte diese Daten im Auftrag der Toolanbieter verarbeiten.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Durch die Nutzung dieser Website erklären Sie sich mit der Bearbeitung der über Sie erhobenen Daten in der zuvor beschriebenen Art und Weise und zu dem zuvor benannten Zweck einverstanden.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übernimmt keine Verantwortung oder Haftung für jegliche Datenverarbeitung durch die verschiedenen Toolanbieter.</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Interessenbezogene Werbung</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setzt auch für die Werbung auf einzelnen Websites Analysetools oder Cookies von Toolanbietern ein. Damit kann auf den Websites von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Werbung zu Produkten und Diensten aus Ihrem Interessensbereich geschaltet werden.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Links zu anderen Websites</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Auf dieser Website gibt es Links zu Websites Dritter. Sobald Sie diese anklicken, verlassen Sie den Einflussbereich von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Für fremde Websites, zu welchen von dieser Website aus ein Link besteht, übernimmt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keine inhaltliche oder rechtliche Verantwortung.</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Elemente von anderen Websites</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Auf Websites von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können Elemente anderer Websites (z.B. soziale Netzwerke wie Facebook und </w:t>
      </w:r>
      <w:proofErr w:type="spellStart"/>
      <w:r w:rsidRPr="00E764E1">
        <w:rPr>
          <w:rFonts w:ascii="Times New Roman" w:eastAsia="Times New Roman" w:hAnsi="Times New Roman" w:cs="Times New Roman"/>
          <w:sz w:val="24"/>
          <w:szCs w:val="24"/>
          <w:lang w:eastAsia="de-CH"/>
        </w:rPr>
        <w:t>Twitter</w:t>
      </w:r>
      <w:proofErr w:type="spellEnd"/>
      <w:r w:rsidRPr="00E764E1">
        <w:rPr>
          <w:rFonts w:ascii="Times New Roman" w:eastAsia="Times New Roman" w:hAnsi="Times New Roman" w:cs="Times New Roman"/>
          <w:sz w:val="24"/>
          <w:szCs w:val="24"/>
          <w:lang w:eastAsia="de-CH"/>
        </w:rPr>
        <w:t xml:space="preserve">) verwendet werden. Wenn Sie ein solches Element (z.B. «Gefällt mir» </w:t>
      </w:r>
      <w:proofErr w:type="spellStart"/>
      <w:r w:rsidRPr="00E764E1">
        <w:rPr>
          <w:rFonts w:ascii="Times New Roman" w:eastAsia="Times New Roman" w:hAnsi="Times New Roman" w:cs="Times New Roman"/>
          <w:sz w:val="24"/>
          <w:szCs w:val="24"/>
          <w:lang w:eastAsia="de-CH"/>
        </w:rPr>
        <w:t>Plug-in</w:t>
      </w:r>
      <w:proofErr w:type="spellEnd"/>
      <w:r w:rsidRPr="00E764E1">
        <w:rPr>
          <w:rFonts w:ascii="Times New Roman" w:eastAsia="Times New Roman" w:hAnsi="Times New Roman" w:cs="Times New Roman"/>
          <w:sz w:val="24"/>
          <w:szCs w:val="24"/>
          <w:lang w:eastAsia="de-CH"/>
        </w:rPr>
        <w:t xml:space="preserve"> von Facebook) anklicken, kann automatisch eine Verbindung zu den Servern dieser anderen Website hergestellt werden. Dabei können Daten über Ihren Besuch auf der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Website übermittelt werden, und diese Daten können unter Umständen Ihrem Benutzerkonto (z.B. Facebook Konto) zugeordnet werden. Informationen zur Erhebung und Nutzung der Daten durch andere Websites finden Sie in den Datenschutzhinweisen der entsprechenden Websites.</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Datensicherheit</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lastRenderedPageBreak/>
        <w:t>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betreibt sichere Datennetze, die den jeweils geltenden technischen Standards entsprechen. Es werden angemessene technische und organisatorische Vorkehrungen getroffen, um Ihre Daten gewissenhaft vor Verlust, Zerstörung, Verfälschung, Manipulation oder unberechtigtem Zugriff zu schützen.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Obwohl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alle sinnvollen Mittel einsetzt, die Offenlegung der Daten aufgrund von Fehlern bei der Datenübertragung und/oder unberechtigtem Zugriff durch Dritte zu verhindern, kann sie keine Haftung für solche unerwünschten Ereignisse übernehmen.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Auskunftsrecht</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Das Datenschutzgesetz gewährt Ihnen den Anspruch, unentgeltlich zu erfahren, ob und welche Personendaten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über Sie speichert. Zudem steht Ihnen auch das Recht zu, falsche Angaben berichtigen und löschen zu lassen. Vorbehalten bleiben gesetzliche Aufbewahrungspflichten (vgl. insbesondere Art. 957 und 962 OR).</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Auskunftsbegehren sind schriftlich zusammen mit einem Identitätsausweis an 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zu richten.</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Rechtliche Grundlage</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Ausschliessliche rechtliche Grundlage dieser Datenschutzerklärung bildet das schweizerische Datenschutzgesetz.</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 </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b/>
          <w:bCs/>
          <w:sz w:val="24"/>
          <w:szCs w:val="24"/>
          <w:lang w:eastAsia="de-CH"/>
        </w:rPr>
        <w:t>Änderungen dieser Datenschutzerklärung</w:t>
      </w:r>
    </w:p>
    <w:p w:rsidR="00E764E1" w:rsidRPr="00E764E1" w:rsidRDefault="00E764E1" w:rsidP="00E764E1">
      <w:pPr>
        <w:spacing w:after="0" w:line="240" w:lineRule="auto"/>
        <w:rPr>
          <w:rFonts w:ascii="Times New Roman" w:eastAsia="Times New Roman" w:hAnsi="Times New Roman" w:cs="Times New Roman"/>
          <w:sz w:val="24"/>
          <w:szCs w:val="24"/>
          <w:lang w:eastAsia="de-CH"/>
        </w:rPr>
      </w:pPr>
      <w:r w:rsidRPr="00E764E1">
        <w:rPr>
          <w:rFonts w:ascii="Times New Roman" w:eastAsia="Times New Roman" w:hAnsi="Times New Roman" w:cs="Times New Roman"/>
          <w:sz w:val="24"/>
          <w:szCs w:val="24"/>
          <w:lang w:eastAsia="de-CH"/>
        </w:rPr>
        <w:t>Ringier</w:t>
      </w:r>
      <w:r>
        <w:rPr>
          <w:rFonts w:ascii="Times New Roman" w:eastAsia="Times New Roman" w:hAnsi="Times New Roman" w:cs="Times New Roman"/>
          <w:sz w:val="24"/>
          <w:szCs w:val="24"/>
          <w:lang w:eastAsia="de-CH"/>
        </w:rPr>
        <w:t>//digital</w:t>
      </w:r>
      <w:r w:rsidRPr="00E764E1">
        <w:rPr>
          <w:rFonts w:ascii="Times New Roman" w:eastAsia="Times New Roman" w:hAnsi="Times New Roman" w:cs="Times New Roman"/>
          <w:sz w:val="24"/>
          <w:szCs w:val="24"/>
          <w:lang w:eastAsia="de-CH"/>
        </w:rPr>
        <w:t xml:space="preserve"> passt diese Datenschutzbestimmungen jeweils neuen oder sich ändernden Bedürfnissen an. Die jeweils neue Fassung wird Ihnen an dieser Stelle zugänglich gemacht.</w:t>
      </w:r>
    </w:p>
    <w:p w:rsidR="00E764E1" w:rsidRDefault="00E764E1"/>
    <w:sectPr w:rsidR="00E764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E1"/>
    <w:rsid w:val="003D28E5"/>
    <w:rsid w:val="00E764E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764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764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56054">
      <w:bodyDiv w:val="1"/>
      <w:marLeft w:val="0"/>
      <w:marRight w:val="0"/>
      <w:marTop w:val="0"/>
      <w:marBottom w:val="0"/>
      <w:divBdr>
        <w:top w:val="none" w:sz="0" w:space="0" w:color="auto"/>
        <w:left w:val="none" w:sz="0" w:space="0" w:color="auto"/>
        <w:bottom w:val="none" w:sz="0" w:space="0" w:color="auto"/>
        <w:right w:val="none" w:sz="0" w:space="0" w:color="auto"/>
      </w:divBdr>
      <w:divsChild>
        <w:div w:id="401448">
          <w:marLeft w:val="0"/>
          <w:marRight w:val="0"/>
          <w:marTop w:val="0"/>
          <w:marBottom w:val="0"/>
          <w:divBdr>
            <w:top w:val="none" w:sz="0" w:space="0" w:color="auto"/>
            <w:left w:val="none" w:sz="0" w:space="0" w:color="auto"/>
            <w:bottom w:val="none" w:sz="0" w:space="0" w:color="auto"/>
            <w:right w:val="none" w:sz="0" w:space="0" w:color="auto"/>
          </w:divBdr>
        </w:div>
        <w:div w:id="859002791">
          <w:marLeft w:val="0"/>
          <w:marRight w:val="0"/>
          <w:marTop w:val="0"/>
          <w:marBottom w:val="0"/>
          <w:divBdr>
            <w:top w:val="none" w:sz="0" w:space="0" w:color="auto"/>
            <w:left w:val="none" w:sz="0" w:space="0" w:color="auto"/>
            <w:bottom w:val="none" w:sz="0" w:space="0" w:color="auto"/>
            <w:right w:val="none" w:sz="0" w:space="0" w:color="auto"/>
          </w:divBdr>
        </w:div>
        <w:div w:id="1050350355">
          <w:marLeft w:val="0"/>
          <w:marRight w:val="0"/>
          <w:marTop w:val="0"/>
          <w:marBottom w:val="0"/>
          <w:divBdr>
            <w:top w:val="none" w:sz="0" w:space="0" w:color="auto"/>
            <w:left w:val="none" w:sz="0" w:space="0" w:color="auto"/>
            <w:bottom w:val="none" w:sz="0" w:space="0" w:color="auto"/>
            <w:right w:val="none" w:sz="0" w:space="0" w:color="auto"/>
          </w:divBdr>
        </w:div>
        <w:div w:id="1091852815">
          <w:marLeft w:val="0"/>
          <w:marRight w:val="0"/>
          <w:marTop w:val="0"/>
          <w:marBottom w:val="0"/>
          <w:divBdr>
            <w:top w:val="none" w:sz="0" w:space="0" w:color="auto"/>
            <w:left w:val="none" w:sz="0" w:space="0" w:color="auto"/>
            <w:bottom w:val="none" w:sz="0" w:space="0" w:color="auto"/>
            <w:right w:val="none" w:sz="0" w:space="0" w:color="auto"/>
          </w:divBdr>
        </w:div>
        <w:div w:id="639388050">
          <w:marLeft w:val="0"/>
          <w:marRight w:val="0"/>
          <w:marTop w:val="0"/>
          <w:marBottom w:val="0"/>
          <w:divBdr>
            <w:top w:val="none" w:sz="0" w:space="0" w:color="auto"/>
            <w:left w:val="none" w:sz="0" w:space="0" w:color="auto"/>
            <w:bottom w:val="none" w:sz="0" w:space="0" w:color="auto"/>
            <w:right w:val="none" w:sz="0" w:space="0" w:color="auto"/>
          </w:divBdr>
        </w:div>
        <w:div w:id="196744312">
          <w:marLeft w:val="0"/>
          <w:marRight w:val="0"/>
          <w:marTop w:val="0"/>
          <w:marBottom w:val="0"/>
          <w:divBdr>
            <w:top w:val="none" w:sz="0" w:space="0" w:color="auto"/>
            <w:left w:val="none" w:sz="0" w:space="0" w:color="auto"/>
            <w:bottom w:val="none" w:sz="0" w:space="0" w:color="auto"/>
            <w:right w:val="none" w:sz="0" w:space="0" w:color="auto"/>
          </w:divBdr>
        </w:div>
        <w:div w:id="1292126399">
          <w:marLeft w:val="0"/>
          <w:marRight w:val="0"/>
          <w:marTop w:val="0"/>
          <w:marBottom w:val="0"/>
          <w:divBdr>
            <w:top w:val="none" w:sz="0" w:space="0" w:color="auto"/>
            <w:left w:val="none" w:sz="0" w:space="0" w:color="auto"/>
            <w:bottom w:val="none" w:sz="0" w:space="0" w:color="auto"/>
            <w:right w:val="none" w:sz="0" w:space="0" w:color="auto"/>
          </w:divBdr>
        </w:div>
        <w:div w:id="1818718114">
          <w:marLeft w:val="0"/>
          <w:marRight w:val="0"/>
          <w:marTop w:val="0"/>
          <w:marBottom w:val="0"/>
          <w:divBdr>
            <w:top w:val="none" w:sz="0" w:space="0" w:color="auto"/>
            <w:left w:val="none" w:sz="0" w:space="0" w:color="auto"/>
            <w:bottom w:val="none" w:sz="0" w:space="0" w:color="auto"/>
            <w:right w:val="none" w:sz="0" w:space="0" w:color="auto"/>
          </w:divBdr>
        </w:div>
        <w:div w:id="1126777939">
          <w:marLeft w:val="0"/>
          <w:marRight w:val="0"/>
          <w:marTop w:val="0"/>
          <w:marBottom w:val="0"/>
          <w:divBdr>
            <w:top w:val="none" w:sz="0" w:space="0" w:color="auto"/>
            <w:left w:val="none" w:sz="0" w:space="0" w:color="auto"/>
            <w:bottom w:val="none" w:sz="0" w:space="0" w:color="auto"/>
            <w:right w:val="none" w:sz="0" w:space="0" w:color="auto"/>
          </w:divBdr>
        </w:div>
        <w:div w:id="1020854830">
          <w:marLeft w:val="0"/>
          <w:marRight w:val="0"/>
          <w:marTop w:val="0"/>
          <w:marBottom w:val="0"/>
          <w:divBdr>
            <w:top w:val="none" w:sz="0" w:space="0" w:color="auto"/>
            <w:left w:val="none" w:sz="0" w:space="0" w:color="auto"/>
            <w:bottom w:val="none" w:sz="0" w:space="0" w:color="auto"/>
            <w:right w:val="none" w:sz="0" w:space="0" w:color="auto"/>
          </w:divBdr>
        </w:div>
        <w:div w:id="814563640">
          <w:marLeft w:val="0"/>
          <w:marRight w:val="0"/>
          <w:marTop w:val="0"/>
          <w:marBottom w:val="0"/>
          <w:divBdr>
            <w:top w:val="none" w:sz="0" w:space="0" w:color="auto"/>
            <w:left w:val="none" w:sz="0" w:space="0" w:color="auto"/>
            <w:bottom w:val="none" w:sz="0" w:space="0" w:color="auto"/>
            <w:right w:val="none" w:sz="0" w:space="0" w:color="auto"/>
          </w:divBdr>
        </w:div>
        <w:div w:id="278491994">
          <w:marLeft w:val="0"/>
          <w:marRight w:val="0"/>
          <w:marTop w:val="0"/>
          <w:marBottom w:val="0"/>
          <w:divBdr>
            <w:top w:val="none" w:sz="0" w:space="0" w:color="auto"/>
            <w:left w:val="none" w:sz="0" w:space="0" w:color="auto"/>
            <w:bottom w:val="none" w:sz="0" w:space="0" w:color="auto"/>
            <w:right w:val="none" w:sz="0" w:space="0" w:color="auto"/>
          </w:divBdr>
        </w:div>
        <w:div w:id="1857648822">
          <w:marLeft w:val="0"/>
          <w:marRight w:val="0"/>
          <w:marTop w:val="0"/>
          <w:marBottom w:val="0"/>
          <w:divBdr>
            <w:top w:val="none" w:sz="0" w:space="0" w:color="auto"/>
            <w:left w:val="none" w:sz="0" w:space="0" w:color="auto"/>
            <w:bottom w:val="none" w:sz="0" w:space="0" w:color="auto"/>
            <w:right w:val="none" w:sz="0" w:space="0" w:color="auto"/>
          </w:divBdr>
        </w:div>
        <w:div w:id="176434468">
          <w:marLeft w:val="0"/>
          <w:marRight w:val="0"/>
          <w:marTop w:val="0"/>
          <w:marBottom w:val="0"/>
          <w:divBdr>
            <w:top w:val="none" w:sz="0" w:space="0" w:color="auto"/>
            <w:left w:val="none" w:sz="0" w:space="0" w:color="auto"/>
            <w:bottom w:val="none" w:sz="0" w:space="0" w:color="auto"/>
            <w:right w:val="none" w:sz="0" w:space="0" w:color="auto"/>
          </w:divBdr>
        </w:div>
        <w:div w:id="1438790025">
          <w:marLeft w:val="0"/>
          <w:marRight w:val="0"/>
          <w:marTop w:val="0"/>
          <w:marBottom w:val="0"/>
          <w:divBdr>
            <w:top w:val="none" w:sz="0" w:space="0" w:color="auto"/>
            <w:left w:val="none" w:sz="0" w:space="0" w:color="auto"/>
            <w:bottom w:val="none" w:sz="0" w:space="0" w:color="auto"/>
            <w:right w:val="none" w:sz="0" w:space="0" w:color="auto"/>
          </w:divBdr>
        </w:div>
        <w:div w:id="1841702493">
          <w:marLeft w:val="0"/>
          <w:marRight w:val="0"/>
          <w:marTop w:val="0"/>
          <w:marBottom w:val="0"/>
          <w:divBdr>
            <w:top w:val="none" w:sz="0" w:space="0" w:color="auto"/>
            <w:left w:val="none" w:sz="0" w:space="0" w:color="auto"/>
            <w:bottom w:val="none" w:sz="0" w:space="0" w:color="auto"/>
            <w:right w:val="none" w:sz="0" w:space="0" w:color="auto"/>
          </w:divBdr>
        </w:div>
        <w:div w:id="1485775672">
          <w:marLeft w:val="0"/>
          <w:marRight w:val="0"/>
          <w:marTop w:val="0"/>
          <w:marBottom w:val="0"/>
          <w:divBdr>
            <w:top w:val="none" w:sz="0" w:space="0" w:color="auto"/>
            <w:left w:val="none" w:sz="0" w:space="0" w:color="auto"/>
            <w:bottom w:val="none" w:sz="0" w:space="0" w:color="auto"/>
            <w:right w:val="none" w:sz="0" w:space="0" w:color="auto"/>
          </w:divBdr>
        </w:div>
        <w:div w:id="506554003">
          <w:marLeft w:val="0"/>
          <w:marRight w:val="0"/>
          <w:marTop w:val="0"/>
          <w:marBottom w:val="0"/>
          <w:divBdr>
            <w:top w:val="none" w:sz="0" w:space="0" w:color="auto"/>
            <w:left w:val="none" w:sz="0" w:space="0" w:color="auto"/>
            <w:bottom w:val="none" w:sz="0" w:space="0" w:color="auto"/>
            <w:right w:val="none" w:sz="0" w:space="0" w:color="auto"/>
          </w:divBdr>
        </w:div>
        <w:div w:id="1303537433">
          <w:marLeft w:val="0"/>
          <w:marRight w:val="0"/>
          <w:marTop w:val="0"/>
          <w:marBottom w:val="0"/>
          <w:divBdr>
            <w:top w:val="none" w:sz="0" w:space="0" w:color="auto"/>
            <w:left w:val="none" w:sz="0" w:space="0" w:color="auto"/>
            <w:bottom w:val="none" w:sz="0" w:space="0" w:color="auto"/>
            <w:right w:val="none" w:sz="0" w:space="0" w:color="auto"/>
          </w:divBdr>
        </w:div>
        <w:div w:id="1375426131">
          <w:marLeft w:val="0"/>
          <w:marRight w:val="0"/>
          <w:marTop w:val="0"/>
          <w:marBottom w:val="0"/>
          <w:divBdr>
            <w:top w:val="none" w:sz="0" w:space="0" w:color="auto"/>
            <w:left w:val="none" w:sz="0" w:space="0" w:color="auto"/>
            <w:bottom w:val="none" w:sz="0" w:space="0" w:color="auto"/>
            <w:right w:val="none" w:sz="0" w:space="0" w:color="auto"/>
          </w:divBdr>
        </w:div>
        <w:div w:id="1617835202">
          <w:marLeft w:val="0"/>
          <w:marRight w:val="0"/>
          <w:marTop w:val="0"/>
          <w:marBottom w:val="0"/>
          <w:divBdr>
            <w:top w:val="none" w:sz="0" w:space="0" w:color="auto"/>
            <w:left w:val="none" w:sz="0" w:space="0" w:color="auto"/>
            <w:bottom w:val="none" w:sz="0" w:space="0" w:color="auto"/>
            <w:right w:val="none" w:sz="0" w:space="0" w:color="auto"/>
          </w:divBdr>
        </w:div>
        <w:div w:id="176117817">
          <w:marLeft w:val="0"/>
          <w:marRight w:val="0"/>
          <w:marTop w:val="0"/>
          <w:marBottom w:val="0"/>
          <w:divBdr>
            <w:top w:val="none" w:sz="0" w:space="0" w:color="auto"/>
            <w:left w:val="none" w:sz="0" w:space="0" w:color="auto"/>
            <w:bottom w:val="none" w:sz="0" w:space="0" w:color="auto"/>
            <w:right w:val="none" w:sz="0" w:space="0" w:color="auto"/>
          </w:divBdr>
        </w:div>
        <w:div w:id="530148706">
          <w:marLeft w:val="0"/>
          <w:marRight w:val="0"/>
          <w:marTop w:val="0"/>
          <w:marBottom w:val="0"/>
          <w:divBdr>
            <w:top w:val="none" w:sz="0" w:space="0" w:color="auto"/>
            <w:left w:val="none" w:sz="0" w:space="0" w:color="auto"/>
            <w:bottom w:val="none" w:sz="0" w:space="0" w:color="auto"/>
            <w:right w:val="none" w:sz="0" w:space="0" w:color="auto"/>
          </w:divBdr>
        </w:div>
        <w:div w:id="1929652588">
          <w:marLeft w:val="0"/>
          <w:marRight w:val="0"/>
          <w:marTop w:val="0"/>
          <w:marBottom w:val="0"/>
          <w:divBdr>
            <w:top w:val="none" w:sz="0" w:space="0" w:color="auto"/>
            <w:left w:val="none" w:sz="0" w:space="0" w:color="auto"/>
            <w:bottom w:val="none" w:sz="0" w:space="0" w:color="auto"/>
            <w:right w:val="none" w:sz="0" w:space="0" w:color="auto"/>
          </w:divBdr>
        </w:div>
        <w:div w:id="926959457">
          <w:marLeft w:val="0"/>
          <w:marRight w:val="0"/>
          <w:marTop w:val="0"/>
          <w:marBottom w:val="0"/>
          <w:divBdr>
            <w:top w:val="none" w:sz="0" w:space="0" w:color="auto"/>
            <w:left w:val="none" w:sz="0" w:space="0" w:color="auto"/>
            <w:bottom w:val="none" w:sz="0" w:space="0" w:color="auto"/>
            <w:right w:val="none" w:sz="0" w:space="0" w:color="auto"/>
          </w:divBdr>
        </w:div>
        <w:div w:id="1954048762">
          <w:marLeft w:val="0"/>
          <w:marRight w:val="0"/>
          <w:marTop w:val="0"/>
          <w:marBottom w:val="0"/>
          <w:divBdr>
            <w:top w:val="none" w:sz="0" w:space="0" w:color="auto"/>
            <w:left w:val="none" w:sz="0" w:space="0" w:color="auto"/>
            <w:bottom w:val="none" w:sz="0" w:space="0" w:color="auto"/>
            <w:right w:val="none" w:sz="0" w:space="0" w:color="auto"/>
          </w:divBdr>
        </w:div>
        <w:div w:id="667094126">
          <w:marLeft w:val="0"/>
          <w:marRight w:val="0"/>
          <w:marTop w:val="0"/>
          <w:marBottom w:val="0"/>
          <w:divBdr>
            <w:top w:val="none" w:sz="0" w:space="0" w:color="auto"/>
            <w:left w:val="none" w:sz="0" w:space="0" w:color="auto"/>
            <w:bottom w:val="none" w:sz="0" w:space="0" w:color="auto"/>
            <w:right w:val="none" w:sz="0" w:space="0" w:color="auto"/>
          </w:divBdr>
        </w:div>
        <w:div w:id="1759524937">
          <w:marLeft w:val="0"/>
          <w:marRight w:val="0"/>
          <w:marTop w:val="0"/>
          <w:marBottom w:val="0"/>
          <w:divBdr>
            <w:top w:val="none" w:sz="0" w:space="0" w:color="auto"/>
            <w:left w:val="none" w:sz="0" w:space="0" w:color="auto"/>
            <w:bottom w:val="none" w:sz="0" w:space="0" w:color="auto"/>
            <w:right w:val="none" w:sz="0" w:space="0" w:color="auto"/>
          </w:divBdr>
        </w:div>
        <w:div w:id="1762290401">
          <w:marLeft w:val="0"/>
          <w:marRight w:val="0"/>
          <w:marTop w:val="0"/>
          <w:marBottom w:val="0"/>
          <w:divBdr>
            <w:top w:val="none" w:sz="0" w:space="0" w:color="auto"/>
            <w:left w:val="none" w:sz="0" w:space="0" w:color="auto"/>
            <w:bottom w:val="none" w:sz="0" w:space="0" w:color="auto"/>
            <w:right w:val="none" w:sz="0" w:space="0" w:color="auto"/>
          </w:divBdr>
        </w:div>
        <w:div w:id="1841457747">
          <w:marLeft w:val="0"/>
          <w:marRight w:val="0"/>
          <w:marTop w:val="0"/>
          <w:marBottom w:val="0"/>
          <w:divBdr>
            <w:top w:val="none" w:sz="0" w:space="0" w:color="auto"/>
            <w:left w:val="none" w:sz="0" w:space="0" w:color="auto"/>
            <w:bottom w:val="none" w:sz="0" w:space="0" w:color="auto"/>
            <w:right w:val="none" w:sz="0" w:space="0" w:color="auto"/>
          </w:divBdr>
        </w:div>
        <w:div w:id="585266277">
          <w:marLeft w:val="0"/>
          <w:marRight w:val="0"/>
          <w:marTop w:val="0"/>
          <w:marBottom w:val="0"/>
          <w:divBdr>
            <w:top w:val="none" w:sz="0" w:space="0" w:color="auto"/>
            <w:left w:val="none" w:sz="0" w:space="0" w:color="auto"/>
            <w:bottom w:val="none" w:sz="0" w:space="0" w:color="auto"/>
            <w:right w:val="none" w:sz="0" w:space="0" w:color="auto"/>
          </w:divBdr>
        </w:div>
        <w:div w:id="2021545914">
          <w:marLeft w:val="0"/>
          <w:marRight w:val="0"/>
          <w:marTop w:val="0"/>
          <w:marBottom w:val="0"/>
          <w:divBdr>
            <w:top w:val="none" w:sz="0" w:space="0" w:color="auto"/>
            <w:left w:val="none" w:sz="0" w:space="0" w:color="auto"/>
            <w:bottom w:val="none" w:sz="0" w:space="0" w:color="auto"/>
            <w:right w:val="none" w:sz="0" w:space="0" w:color="auto"/>
          </w:divBdr>
        </w:div>
        <w:div w:id="302543104">
          <w:marLeft w:val="0"/>
          <w:marRight w:val="0"/>
          <w:marTop w:val="0"/>
          <w:marBottom w:val="0"/>
          <w:divBdr>
            <w:top w:val="none" w:sz="0" w:space="0" w:color="auto"/>
            <w:left w:val="none" w:sz="0" w:space="0" w:color="auto"/>
            <w:bottom w:val="none" w:sz="0" w:space="0" w:color="auto"/>
            <w:right w:val="none" w:sz="0" w:space="0" w:color="auto"/>
          </w:divBdr>
        </w:div>
        <w:div w:id="785081899">
          <w:marLeft w:val="0"/>
          <w:marRight w:val="0"/>
          <w:marTop w:val="0"/>
          <w:marBottom w:val="0"/>
          <w:divBdr>
            <w:top w:val="none" w:sz="0" w:space="0" w:color="auto"/>
            <w:left w:val="none" w:sz="0" w:space="0" w:color="auto"/>
            <w:bottom w:val="none" w:sz="0" w:space="0" w:color="auto"/>
            <w:right w:val="none" w:sz="0" w:space="0" w:color="auto"/>
          </w:divBdr>
        </w:div>
        <w:div w:id="404956015">
          <w:marLeft w:val="0"/>
          <w:marRight w:val="0"/>
          <w:marTop w:val="0"/>
          <w:marBottom w:val="0"/>
          <w:divBdr>
            <w:top w:val="none" w:sz="0" w:space="0" w:color="auto"/>
            <w:left w:val="none" w:sz="0" w:space="0" w:color="auto"/>
            <w:bottom w:val="none" w:sz="0" w:space="0" w:color="auto"/>
            <w:right w:val="none" w:sz="0" w:space="0" w:color="auto"/>
          </w:divBdr>
        </w:div>
        <w:div w:id="1543058776">
          <w:marLeft w:val="0"/>
          <w:marRight w:val="0"/>
          <w:marTop w:val="0"/>
          <w:marBottom w:val="0"/>
          <w:divBdr>
            <w:top w:val="none" w:sz="0" w:space="0" w:color="auto"/>
            <w:left w:val="none" w:sz="0" w:space="0" w:color="auto"/>
            <w:bottom w:val="none" w:sz="0" w:space="0" w:color="auto"/>
            <w:right w:val="none" w:sz="0" w:space="0" w:color="auto"/>
          </w:divBdr>
        </w:div>
        <w:div w:id="448470257">
          <w:marLeft w:val="0"/>
          <w:marRight w:val="0"/>
          <w:marTop w:val="0"/>
          <w:marBottom w:val="0"/>
          <w:divBdr>
            <w:top w:val="none" w:sz="0" w:space="0" w:color="auto"/>
            <w:left w:val="none" w:sz="0" w:space="0" w:color="auto"/>
            <w:bottom w:val="none" w:sz="0" w:space="0" w:color="auto"/>
            <w:right w:val="none" w:sz="0" w:space="0" w:color="auto"/>
          </w:divBdr>
        </w:div>
        <w:div w:id="1650132043">
          <w:marLeft w:val="0"/>
          <w:marRight w:val="0"/>
          <w:marTop w:val="0"/>
          <w:marBottom w:val="0"/>
          <w:divBdr>
            <w:top w:val="none" w:sz="0" w:space="0" w:color="auto"/>
            <w:left w:val="none" w:sz="0" w:space="0" w:color="auto"/>
            <w:bottom w:val="none" w:sz="0" w:space="0" w:color="auto"/>
            <w:right w:val="none" w:sz="0" w:space="0" w:color="auto"/>
          </w:divBdr>
        </w:div>
        <w:div w:id="1085227219">
          <w:marLeft w:val="0"/>
          <w:marRight w:val="0"/>
          <w:marTop w:val="0"/>
          <w:marBottom w:val="0"/>
          <w:divBdr>
            <w:top w:val="none" w:sz="0" w:space="0" w:color="auto"/>
            <w:left w:val="none" w:sz="0" w:space="0" w:color="auto"/>
            <w:bottom w:val="none" w:sz="0" w:space="0" w:color="auto"/>
            <w:right w:val="none" w:sz="0" w:space="0" w:color="auto"/>
          </w:divBdr>
        </w:div>
        <w:div w:id="141047826">
          <w:marLeft w:val="0"/>
          <w:marRight w:val="0"/>
          <w:marTop w:val="0"/>
          <w:marBottom w:val="0"/>
          <w:divBdr>
            <w:top w:val="none" w:sz="0" w:space="0" w:color="auto"/>
            <w:left w:val="none" w:sz="0" w:space="0" w:color="auto"/>
            <w:bottom w:val="none" w:sz="0" w:space="0" w:color="auto"/>
            <w:right w:val="none" w:sz="0" w:space="0" w:color="auto"/>
          </w:divBdr>
        </w:div>
        <w:div w:id="428622515">
          <w:marLeft w:val="0"/>
          <w:marRight w:val="0"/>
          <w:marTop w:val="0"/>
          <w:marBottom w:val="0"/>
          <w:divBdr>
            <w:top w:val="none" w:sz="0" w:space="0" w:color="auto"/>
            <w:left w:val="none" w:sz="0" w:space="0" w:color="auto"/>
            <w:bottom w:val="none" w:sz="0" w:space="0" w:color="auto"/>
            <w:right w:val="none" w:sz="0" w:space="0" w:color="auto"/>
          </w:divBdr>
        </w:div>
        <w:div w:id="1528056656">
          <w:marLeft w:val="0"/>
          <w:marRight w:val="0"/>
          <w:marTop w:val="0"/>
          <w:marBottom w:val="0"/>
          <w:divBdr>
            <w:top w:val="none" w:sz="0" w:space="0" w:color="auto"/>
            <w:left w:val="none" w:sz="0" w:space="0" w:color="auto"/>
            <w:bottom w:val="none" w:sz="0" w:space="0" w:color="auto"/>
            <w:right w:val="none" w:sz="0" w:space="0" w:color="auto"/>
          </w:divBdr>
        </w:div>
        <w:div w:id="1346133007">
          <w:marLeft w:val="0"/>
          <w:marRight w:val="0"/>
          <w:marTop w:val="0"/>
          <w:marBottom w:val="0"/>
          <w:divBdr>
            <w:top w:val="none" w:sz="0" w:space="0" w:color="auto"/>
            <w:left w:val="none" w:sz="0" w:space="0" w:color="auto"/>
            <w:bottom w:val="none" w:sz="0" w:space="0" w:color="auto"/>
            <w:right w:val="none" w:sz="0" w:space="0" w:color="auto"/>
          </w:divBdr>
        </w:div>
        <w:div w:id="1286736752">
          <w:marLeft w:val="0"/>
          <w:marRight w:val="0"/>
          <w:marTop w:val="0"/>
          <w:marBottom w:val="0"/>
          <w:divBdr>
            <w:top w:val="none" w:sz="0" w:space="0" w:color="auto"/>
            <w:left w:val="none" w:sz="0" w:space="0" w:color="auto"/>
            <w:bottom w:val="none" w:sz="0" w:space="0" w:color="auto"/>
            <w:right w:val="none" w:sz="0" w:space="0" w:color="auto"/>
          </w:divBdr>
        </w:div>
        <w:div w:id="1349019845">
          <w:marLeft w:val="0"/>
          <w:marRight w:val="0"/>
          <w:marTop w:val="0"/>
          <w:marBottom w:val="0"/>
          <w:divBdr>
            <w:top w:val="none" w:sz="0" w:space="0" w:color="auto"/>
            <w:left w:val="none" w:sz="0" w:space="0" w:color="auto"/>
            <w:bottom w:val="none" w:sz="0" w:space="0" w:color="auto"/>
            <w:right w:val="none" w:sz="0" w:space="0" w:color="auto"/>
          </w:divBdr>
        </w:div>
        <w:div w:id="114180587">
          <w:marLeft w:val="0"/>
          <w:marRight w:val="0"/>
          <w:marTop w:val="0"/>
          <w:marBottom w:val="0"/>
          <w:divBdr>
            <w:top w:val="none" w:sz="0" w:space="0" w:color="auto"/>
            <w:left w:val="none" w:sz="0" w:space="0" w:color="auto"/>
            <w:bottom w:val="none" w:sz="0" w:space="0" w:color="auto"/>
            <w:right w:val="none" w:sz="0" w:space="0" w:color="auto"/>
          </w:divBdr>
        </w:div>
        <w:div w:id="1595744100">
          <w:marLeft w:val="0"/>
          <w:marRight w:val="0"/>
          <w:marTop w:val="0"/>
          <w:marBottom w:val="0"/>
          <w:divBdr>
            <w:top w:val="none" w:sz="0" w:space="0" w:color="auto"/>
            <w:left w:val="none" w:sz="0" w:space="0" w:color="auto"/>
            <w:bottom w:val="none" w:sz="0" w:space="0" w:color="auto"/>
            <w:right w:val="none" w:sz="0" w:space="0" w:color="auto"/>
          </w:divBdr>
        </w:div>
        <w:div w:id="1633706813">
          <w:marLeft w:val="0"/>
          <w:marRight w:val="0"/>
          <w:marTop w:val="0"/>
          <w:marBottom w:val="0"/>
          <w:divBdr>
            <w:top w:val="none" w:sz="0" w:space="0" w:color="auto"/>
            <w:left w:val="none" w:sz="0" w:space="0" w:color="auto"/>
            <w:bottom w:val="none" w:sz="0" w:space="0" w:color="auto"/>
            <w:right w:val="none" w:sz="0" w:space="0" w:color="auto"/>
          </w:divBdr>
        </w:div>
        <w:div w:id="1338388802">
          <w:marLeft w:val="0"/>
          <w:marRight w:val="0"/>
          <w:marTop w:val="0"/>
          <w:marBottom w:val="0"/>
          <w:divBdr>
            <w:top w:val="none" w:sz="0" w:space="0" w:color="auto"/>
            <w:left w:val="none" w:sz="0" w:space="0" w:color="auto"/>
            <w:bottom w:val="none" w:sz="0" w:space="0" w:color="auto"/>
            <w:right w:val="none" w:sz="0" w:space="0" w:color="auto"/>
          </w:divBdr>
        </w:div>
        <w:div w:id="1331830850">
          <w:marLeft w:val="0"/>
          <w:marRight w:val="0"/>
          <w:marTop w:val="0"/>
          <w:marBottom w:val="0"/>
          <w:divBdr>
            <w:top w:val="none" w:sz="0" w:space="0" w:color="auto"/>
            <w:left w:val="none" w:sz="0" w:space="0" w:color="auto"/>
            <w:bottom w:val="none" w:sz="0" w:space="0" w:color="auto"/>
            <w:right w:val="none" w:sz="0" w:space="0" w:color="auto"/>
          </w:divBdr>
        </w:div>
        <w:div w:id="553349737">
          <w:marLeft w:val="0"/>
          <w:marRight w:val="0"/>
          <w:marTop w:val="0"/>
          <w:marBottom w:val="0"/>
          <w:divBdr>
            <w:top w:val="none" w:sz="0" w:space="0" w:color="auto"/>
            <w:left w:val="none" w:sz="0" w:space="0" w:color="auto"/>
            <w:bottom w:val="none" w:sz="0" w:space="0" w:color="auto"/>
            <w:right w:val="none" w:sz="0" w:space="0" w:color="auto"/>
          </w:divBdr>
        </w:div>
        <w:div w:id="1616667591">
          <w:marLeft w:val="0"/>
          <w:marRight w:val="0"/>
          <w:marTop w:val="0"/>
          <w:marBottom w:val="0"/>
          <w:divBdr>
            <w:top w:val="none" w:sz="0" w:space="0" w:color="auto"/>
            <w:left w:val="none" w:sz="0" w:space="0" w:color="auto"/>
            <w:bottom w:val="none" w:sz="0" w:space="0" w:color="auto"/>
            <w:right w:val="none" w:sz="0" w:space="0" w:color="auto"/>
          </w:divBdr>
        </w:div>
        <w:div w:id="1901475706">
          <w:marLeft w:val="0"/>
          <w:marRight w:val="0"/>
          <w:marTop w:val="0"/>
          <w:marBottom w:val="0"/>
          <w:divBdr>
            <w:top w:val="none" w:sz="0" w:space="0" w:color="auto"/>
            <w:left w:val="none" w:sz="0" w:space="0" w:color="auto"/>
            <w:bottom w:val="none" w:sz="0" w:space="0" w:color="auto"/>
            <w:right w:val="none" w:sz="0" w:space="0" w:color="auto"/>
          </w:divBdr>
        </w:div>
        <w:div w:id="1480031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media swiss group</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Magnin Cornelia</dc:creator>
  <cp:lastModifiedBy>Magnin Cornelia</cp:lastModifiedBy>
  <cp:revision>1</cp:revision>
  <dcterms:created xsi:type="dcterms:W3CDTF">2012-06-26T06:06:00Z</dcterms:created>
  <dcterms:modified xsi:type="dcterms:W3CDTF">2012-06-26T06:12:00Z</dcterms:modified>
</cp:coreProperties>
</file>